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B486" w14:textId="77777777" w:rsidR="00637E78" w:rsidRDefault="008A04ED">
      <w:pPr>
        <w:spacing w:before="134" w:line="244" w:lineRule="auto"/>
        <w:ind w:left="10578"/>
        <w:rPr>
          <w:sz w:val="20"/>
        </w:rPr>
      </w:pPr>
      <w:r>
        <w:rPr>
          <w:spacing w:val="-2"/>
          <w:sz w:val="20"/>
        </w:rPr>
        <w:t>Клирингілік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қатысушылар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туралы қағидаға</w:t>
      </w:r>
    </w:p>
    <w:p w14:paraId="61615BBC" w14:textId="77777777" w:rsidR="00637E78" w:rsidRDefault="008A04ED">
      <w:pPr>
        <w:spacing w:before="114"/>
        <w:ind w:left="1057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қосымша</w:t>
      </w:r>
    </w:p>
    <w:p w14:paraId="6F091A14" w14:textId="77777777" w:rsidR="00637E78" w:rsidRDefault="00637E78">
      <w:pPr>
        <w:pStyle w:val="a3"/>
        <w:rPr>
          <w:rFonts w:ascii="Arial"/>
          <w:sz w:val="20"/>
        </w:rPr>
      </w:pPr>
    </w:p>
    <w:p w14:paraId="4B3A68DA" w14:textId="77777777" w:rsidR="00637E78" w:rsidRDefault="00637E78">
      <w:pPr>
        <w:pStyle w:val="a3"/>
        <w:spacing w:before="10"/>
        <w:rPr>
          <w:rFonts w:ascii="Arial"/>
          <w:sz w:val="20"/>
        </w:rPr>
      </w:pPr>
    </w:p>
    <w:p w14:paraId="1AD54924" w14:textId="77777777" w:rsidR="00637E78" w:rsidRDefault="008A04ED">
      <w:pPr>
        <w:pStyle w:val="a3"/>
        <w:ind w:left="64" w:right="2"/>
        <w:jc w:val="center"/>
      </w:pPr>
      <w:r>
        <w:rPr>
          <w:color w:val="800000"/>
        </w:rPr>
        <w:t>"KASE</w:t>
      </w:r>
      <w:r>
        <w:rPr>
          <w:color w:val="800000"/>
          <w:spacing w:val="-8"/>
        </w:rPr>
        <w:t xml:space="preserve"> </w:t>
      </w:r>
      <w:r>
        <w:rPr>
          <w:color w:val="800000"/>
        </w:rPr>
        <w:t>Клиринг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орталығы"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АҚ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клирингілік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қатысушысы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мәртебесін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алу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үшін</w:t>
      </w:r>
      <w:r>
        <w:rPr>
          <w:color w:val="800000"/>
          <w:spacing w:val="-2"/>
        </w:rPr>
        <w:t xml:space="preserve"> кандидат</w:t>
      </w:r>
    </w:p>
    <w:p w14:paraId="0363AAAC" w14:textId="77777777" w:rsidR="00637E78" w:rsidRDefault="008A04ED">
      <w:pPr>
        <w:pStyle w:val="a3"/>
        <w:ind w:left="64" w:right="4"/>
        <w:jc w:val="center"/>
      </w:pPr>
      <w:r>
        <w:rPr>
          <w:color w:val="800000"/>
        </w:rPr>
        <w:t>(электрондық</w:t>
      </w:r>
      <w:r>
        <w:rPr>
          <w:color w:val="800000"/>
          <w:spacing w:val="-7"/>
        </w:rPr>
        <w:t xml:space="preserve"> </w:t>
      </w:r>
      <w:r>
        <w:rPr>
          <w:color w:val="800000"/>
        </w:rPr>
        <w:t>сауда-саттық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жүйесіне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қатысушыны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қоспағанда)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ұсынуға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жататын</w:t>
      </w:r>
      <w:r>
        <w:rPr>
          <w:color w:val="800000"/>
          <w:spacing w:val="-3"/>
        </w:rPr>
        <w:t xml:space="preserve"> </w:t>
      </w:r>
      <w:r>
        <w:rPr>
          <w:color w:val="800000"/>
          <w:spacing w:val="-2"/>
        </w:rPr>
        <w:t>құжаттардың</w:t>
      </w:r>
    </w:p>
    <w:p w14:paraId="21972BA1" w14:textId="77777777" w:rsidR="00637E78" w:rsidRDefault="008A04ED">
      <w:pPr>
        <w:pStyle w:val="a4"/>
      </w:pPr>
      <w:r>
        <w:rPr>
          <w:color w:val="800000"/>
        </w:rPr>
        <w:t>Т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І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З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Б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С</w:t>
      </w:r>
      <w:r>
        <w:rPr>
          <w:color w:val="800000"/>
          <w:spacing w:val="-12"/>
        </w:rPr>
        <w:t xml:space="preserve"> </w:t>
      </w:r>
      <w:r>
        <w:rPr>
          <w:color w:val="800000"/>
          <w:spacing w:val="-10"/>
        </w:rPr>
        <w:t>І</w:t>
      </w:r>
    </w:p>
    <w:p w14:paraId="3F717A3C" w14:textId="77777777" w:rsidR="00637E78" w:rsidRDefault="008A04ED">
      <w:pPr>
        <w:spacing w:before="119"/>
        <w:ind w:left="64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FF"/>
          <w:sz w:val="20"/>
        </w:rPr>
        <w:t>(Осы</w:t>
      </w:r>
      <w:r>
        <w:rPr>
          <w:rFonts w:ascii="Arial" w:hAnsi="Arial"/>
          <w:i/>
          <w:color w:val="0000FF"/>
          <w:spacing w:val="-1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тақырыптама</w:t>
      </w:r>
      <w:r>
        <w:rPr>
          <w:rFonts w:ascii="Arial" w:hAnsi="Arial"/>
          <w:i/>
          <w:color w:val="0000FF"/>
          <w:spacing w:val="-1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Клирингілік</w:t>
      </w:r>
      <w:r>
        <w:rPr>
          <w:rFonts w:ascii="Arial" w:hAnsi="Arial"/>
          <w:i/>
          <w:color w:val="0000FF"/>
          <w:spacing w:val="-11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орталықтың</w:t>
      </w:r>
      <w:r>
        <w:rPr>
          <w:rFonts w:ascii="Arial" w:hAnsi="Arial"/>
          <w:i/>
          <w:color w:val="0000FF"/>
          <w:spacing w:val="-11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Директорлар</w:t>
      </w:r>
      <w:r>
        <w:rPr>
          <w:rFonts w:ascii="Arial" w:hAnsi="Arial"/>
          <w:i/>
          <w:color w:val="0000FF"/>
          <w:spacing w:val="-1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кеңесінің</w:t>
      </w:r>
      <w:r>
        <w:rPr>
          <w:rFonts w:ascii="Arial" w:hAnsi="Arial"/>
          <w:i/>
          <w:color w:val="0000FF"/>
          <w:spacing w:val="-9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2024</w:t>
      </w:r>
      <w:r>
        <w:rPr>
          <w:rFonts w:ascii="Arial" w:hAnsi="Arial"/>
          <w:i/>
          <w:color w:val="0000FF"/>
          <w:spacing w:val="-7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жылдың</w:t>
      </w:r>
      <w:r>
        <w:rPr>
          <w:rFonts w:ascii="Arial" w:hAnsi="Arial"/>
          <w:i/>
          <w:color w:val="0000FF"/>
          <w:spacing w:val="-11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03</w:t>
      </w:r>
      <w:r>
        <w:rPr>
          <w:rFonts w:ascii="Arial" w:hAnsi="Arial"/>
          <w:i/>
          <w:color w:val="0000FF"/>
          <w:spacing w:val="-1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желтоқсанындағы</w:t>
      </w:r>
      <w:r>
        <w:rPr>
          <w:rFonts w:ascii="Arial" w:hAnsi="Arial"/>
          <w:i/>
          <w:color w:val="0000FF"/>
          <w:spacing w:val="-10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шешімімен</w:t>
      </w:r>
      <w:r>
        <w:rPr>
          <w:rFonts w:ascii="Arial" w:hAnsi="Arial"/>
          <w:i/>
          <w:color w:val="0000FF"/>
          <w:spacing w:val="-12"/>
          <w:sz w:val="20"/>
        </w:rPr>
        <w:t xml:space="preserve"> </w:t>
      </w:r>
      <w:r>
        <w:rPr>
          <w:rFonts w:ascii="Arial" w:hAnsi="Arial"/>
          <w:i/>
          <w:color w:val="0000FF"/>
          <w:spacing w:val="-2"/>
          <w:sz w:val="20"/>
        </w:rPr>
        <w:t>өзгертілді</w:t>
      </w:r>
      <w:r>
        <w:rPr>
          <w:rFonts w:ascii="Arial" w:hAnsi="Arial"/>
          <w:i/>
          <w:color w:val="0000FF"/>
          <w:spacing w:val="-2"/>
          <w:sz w:val="20"/>
        </w:rPr>
        <w:t>)</w:t>
      </w:r>
    </w:p>
    <w:p w14:paraId="7F6B12DB" w14:textId="77777777" w:rsidR="00637E78" w:rsidRDefault="00637E78">
      <w:pPr>
        <w:pStyle w:val="a3"/>
        <w:rPr>
          <w:rFonts w:ascii="Arial"/>
          <w:b w:val="0"/>
          <w:i/>
          <w:sz w:val="20"/>
        </w:rPr>
      </w:pPr>
    </w:p>
    <w:p w14:paraId="49BF4B34" w14:textId="77777777" w:rsidR="00637E78" w:rsidRDefault="00637E78">
      <w:pPr>
        <w:pStyle w:val="a3"/>
        <w:spacing w:before="11"/>
        <w:rPr>
          <w:rFonts w:ascii="Arial"/>
          <w:b w:val="0"/>
          <w:i/>
          <w:sz w:val="20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5809"/>
        <w:gridCol w:w="5173"/>
        <w:gridCol w:w="2552"/>
      </w:tblGrid>
      <w:tr w:rsidR="00637E78" w14:paraId="196B08F3" w14:textId="77777777">
        <w:trPr>
          <w:trHeight w:val="578"/>
        </w:trPr>
        <w:tc>
          <w:tcPr>
            <w:tcW w:w="783" w:type="dxa"/>
            <w:shd w:val="clear" w:color="auto" w:fill="D9D9D9"/>
          </w:tcPr>
          <w:p w14:paraId="4AB4D63E" w14:textId="77777777" w:rsidR="00637E78" w:rsidRDefault="008A04ED">
            <w:pPr>
              <w:pStyle w:val="TableParagraph"/>
              <w:spacing w:before="59"/>
              <w:ind w:left="275" w:right="268" w:hanging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т/б</w:t>
            </w:r>
          </w:p>
        </w:tc>
        <w:tc>
          <w:tcPr>
            <w:tcW w:w="5809" w:type="dxa"/>
            <w:shd w:val="clear" w:color="auto" w:fill="D9D9D9"/>
          </w:tcPr>
          <w:p w14:paraId="168BE5E3" w14:textId="77777777" w:rsidR="00637E78" w:rsidRDefault="008A04ED">
            <w:pPr>
              <w:pStyle w:val="TableParagraph"/>
              <w:spacing w:before="169"/>
              <w:ind w:left="4" w:right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Құ</w:t>
            </w:r>
            <w:r>
              <w:rPr>
                <w:rFonts w:ascii="Arial" w:hAnsi="Arial"/>
                <w:b/>
                <w:w w:val="85"/>
                <w:sz w:val="20"/>
              </w:rPr>
              <w:t>жат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атауы</w:t>
            </w:r>
          </w:p>
        </w:tc>
        <w:tc>
          <w:tcPr>
            <w:tcW w:w="5173" w:type="dxa"/>
            <w:shd w:val="clear" w:color="auto" w:fill="D9D9D9"/>
          </w:tcPr>
          <w:p w14:paraId="0FFEF562" w14:textId="77777777" w:rsidR="00637E78" w:rsidRDefault="008A04ED">
            <w:pPr>
              <w:pStyle w:val="TableParagraph"/>
              <w:spacing w:before="169"/>
              <w:ind w:left="1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Ұ</w:t>
            </w:r>
            <w:r>
              <w:rPr>
                <w:rFonts w:ascii="Arial" w:hAnsi="Arial"/>
                <w:b/>
                <w:w w:val="85"/>
                <w:sz w:val="20"/>
              </w:rPr>
              <w:t>сынылатын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85"/>
                <w:sz w:val="20"/>
              </w:rPr>
              <w:t>құ</w:t>
            </w:r>
            <w:r>
              <w:rPr>
                <w:rFonts w:ascii="Arial" w:hAnsi="Arial"/>
                <w:b/>
                <w:w w:val="85"/>
                <w:sz w:val="20"/>
              </w:rPr>
              <w:t>жаттар</w:t>
            </w:r>
            <w:r>
              <w:rPr>
                <w:rFonts w:ascii="Calibri" w:hAnsi="Calibri"/>
                <w:b/>
                <w:w w:val="85"/>
                <w:sz w:val="20"/>
              </w:rPr>
              <w:t>ғ</w:t>
            </w:r>
            <w:r>
              <w:rPr>
                <w:rFonts w:ascii="Arial" w:hAnsi="Arial"/>
                <w:b/>
                <w:w w:val="85"/>
                <w:sz w:val="20"/>
              </w:rPr>
              <w:t>а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талаптар</w:t>
            </w:r>
          </w:p>
        </w:tc>
        <w:tc>
          <w:tcPr>
            <w:tcW w:w="2552" w:type="dxa"/>
            <w:shd w:val="clear" w:color="auto" w:fill="D9D9D9"/>
          </w:tcPr>
          <w:p w14:paraId="431861C1" w14:textId="77777777" w:rsidR="00637E78" w:rsidRDefault="008A04ED">
            <w:pPr>
              <w:pStyle w:val="TableParagraph"/>
              <w:spacing w:before="174"/>
              <w:ind w:left="6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Ескерту</w:t>
            </w:r>
          </w:p>
        </w:tc>
      </w:tr>
      <w:tr w:rsidR="00637E78" w14:paraId="1165C96A" w14:textId="77777777">
        <w:trPr>
          <w:trHeight w:val="350"/>
        </w:trPr>
        <w:tc>
          <w:tcPr>
            <w:tcW w:w="783" w:type="dxa"/>
            <w:shd w:val="clear" w:color="auto" w:fill="F1F1F1"/>
          </w:tcPr>
          <w:p w14:paraId="3A4311F8" w14:textId="77777777" w:rsidR="00637E78" w:rsidRDefault="008A04ED">
            <w:pPr>
              <w:pStyle w:val="TableParagraph"/>
              <w:spacing w:before="59"/>
              <w:ind w:lef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5809" w:type="dxa"/>
            <w:shd w:val="clear" w:color="auto" w:fill="F1F1F1"/>
          </w:tcPr>
          <w:p w14:paraId="3A1519B5" w14:textId="77777777" w:rsidR="00637E78" w:rsidRDefault="008A04ED">
            <w:pPr>
              <w:pStyle w:val="TableParagraph"/>
              <w:spacing w:before="59"/>
              <w:ind w:left="5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5173" w:type="dxa"/>
            <w:shd w:val="clear" w:color="auto" w:fill="F1F1F1"/>
          </w:tcPr>
          <w:p w14:paraId="5687FA96" w14:textId="77777777" w:rsidR="00637E78" w:rsidRDefault="008A04ED">
            <w:pPr>
              <w:pStyle w:val="TableParagraph"/>
              <w:spacing w:before="59"/>
              <w:ind w:lef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2552" w:type="dxa"/>
            <w:shd w:val="clear" w:color="auto" w:fill="F1F1F1"/>
          </w:tcPr>
          <w:p w14:paraId="39A5316C" w14:textId="77777777" w:rsidR="00637E78" w:rsidRDefault="008A04ED">
            <w:pPr>
              <w:pStyle w:val="TableParagraph"/>
              <w:spacing w:before="59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637E78" w14:paraId="4A43CD47" w14:textId="77777777">
        <w:trPr>
          <w:trHeight w:val="1271"/>
        </w:trPr>
        <w:tc>
          <w:tcPr>
            <w:tcW w:w="783" w:type="dxa"/>
          </w:tcPr>
          <w:p w14:paraId="08EC9E6F" w14:textId="77777777" w:rsidR="00637E78" w:rsidRDefault="008A04ED">
            <w:pPr>
              <w:pStyle w:val="TableParagraph"/>
              <w:spacing w:before="59"/>
              <w:ind w:left="4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5809" w:type="dxa"/>
          </w:tcPr>
          <w:p w14:paraId="7886C144" w14:textId="77777777" w:rsidR="00637E78" w:rsidRDefault="008A04ED">
            <w:pPr>
              <w:pStyle w:val="TableParagraph"/>
              <w:spacing w:before="62" w:line="244" w:lineRule="auto"/>
              <w:ind w:right="81"/>
              <w:rPr>
                <w:sz w:val="20"/>
              </w:rPr>
            </w:pPr>
            <w:r>
              <w:rPr>
                <w:sz w:val="20"/>
              </w:rPr>
              <w:t xml:space="preserve">Уәкілетті орган кандидатқа берген және кандидаттың бағалы қағаздар нарығында брокерлік және/немесе дилерлік қызметті жүзеге асыру құқығын растайтын </w:t>
            </w:r>
            <w:r>
              <w:rPr>
                <w:spacing w:val="-2"/>
                <w:sz w:val="20"/>
              </w:rPr>
              <w:t>қолданыстағы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лицензия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кандидатқа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көрсетілген </w:t>
            </w:r>
            <w:r>
              <w:rPr>
                <w:sz w:val="20"/>
              </w:rPr>
              <w:t>құқықты</w:t>
            </w:r>
            <w:r>
              <w:rPr>
                <w:sz w:val="20"/>
              </w:rPr>
              <w:t xml:space="preserve"> беретін өзге де құжат.</w:t>
            </w:r>
          </w:p>
        </w:tc>
        <w:tc>
          <w:tcPr>
            <w:tcW w:w="5173" w:type="dxa"/>
          </w:tcPr>
          <w:p w14:paraId="64B14FB4" w14:textId="77777777" w:rsidR="00637E78" w:rsidRDefault="008A04ED">
            <w:pPr>
              <w:pStyle w:val="TableParagraph"/>
              <w:spacing w:before="62" w:line="242" w:lineRule="auto"/>
              <w:ind w:right="129"/>
              <w:rPr>
                <w:sz w:val="20"/>
              </w:rPr>
            </w:pPr>
            <w:r>
              <w:rPr>
                <w:sz w:val="20"/>
              </w:rPr>
              <w:t xml:space="preserve">Лицензияның немесе өзге құжаттың көшірмесі </w:t>
            </w:r>
            <w:r>
              <w:rPr>
                <w:spacing w:val="-2"/>
                <w:sz w:val="20"/>
              </w:rPr>
              <w:t xml:space="preserve">нотариалды куәландырылып, электрондық түрде </w:t>
            </w:r>
            <w:r>
              <w:rPr>
                <w:sz w:val="20"/>
              </w:rPr>
              <w:t>форматта ұсынылуы тиіс .pdf,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осы құжаттардың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қағаз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нұсқаларының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сканерленген көшірмелері болып табылады</w:t>
            </w:r>
          </w:p>
        </w:tc>
        <w:tc>
          <w:tcPr>
            <w:tcW w:w="2552" w:type="dxa"/>
          </w:tcPr>
          <w:p w14:paraId="014B8BEE" w14:textId="77777777" w:rsidR="00637E78" w:rsidRDefault="00637E7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37E78" w14:paraId="12D952BB" w14:textId="77777777">
        <w:trPr>
          <w:trHeight w:val="2649"/>
        </w:trPr>
        <w:tc>
          <w:tcPr>
            <w:tcW w:w="783" w:type="dxa"/>
          </w:tcPr>
          <w:p w14:paraId="2626EFE4" w14:textId="77777777" w:rsidR="00637E78" w:rsidRDefault="008A04ED">
            <w:pPr>
              <w:pStyle w:val="TableParagraph"/>
              <w:spacing w:before="59"/>
              <w:ind w:left="4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2.</w:t>
            </w:r>
          </w:p>
        </w:tc>
        <w:tc>
          <w:tcPr>
            <w:tcW w:w="5809" w:type="dxa"/>
          </w:tcPr>
          <w:p w14:paraId="3ECDCDA1" w14:textId="77777777" w:rsidR="00637E78" w:rsidRDefault="008A04ED">
            <w:pPr>
              <w:pStyle w:val="TableParagraph"/>
              <w:spacing w:before="62" w:line="242" w:lineRule="auto"/>
              <w:ind w:right="81"/>
              <w:rPr>
                <w:sz w:val="20"/>
              </w:rPr>
            </w:pPr>
            <w:r>
              <w:rPr>
                <w:spacing w:val="-2"/>
                <w:sz w:val="20"/>
              </w:rPr>
              <w:t>Уәкілетті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кандидатқа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берген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кандидаттың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ұлттық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және/немесе шетел валюталарында банк операцияларын жүргізуге, оның ішінде шетел валюталарымен мәмілелер жасауға (айырбастау операцияларын жүзеге асыруға) құқығын растайтын қолданыстағы лицензия не шетел валютасымен айырбастау операцияларын ұйымдаст</w:t>
            </w:r>
            <w:r>
              <w:rPr>
                <w:sz w:val="20"/>
              </w:rPr>
              <w:t>ыруға (қолма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қол</w:t>
            </w:r>
            <w:r>
              <w:rPr>
                <w:sz w:val="20"/>
              </w:rPr>
              <w:t xml:space="preserve"> шетел валютасымен айырбастау</w:t>
            </w:r>
          </w:p>
          <w:p w14:paraId="78565E1F" w14:textId="77777777" w:rsidR="00637E78" w:rsidRDefault="008A04ED">
            <w:pPr>
              <w:pStyle w:val="TableParagraph"/>
              <w:spacing w:before="5" w:line="244" w:lineRule="auto"/>
              <w:ind w:right="81"/>
              <w:rPr>
                <w:sz w:val="20"/>
              </w:rPr>
            </w:pPr>
            <w:r>
              <w:rPr>
                <w:sz w:val="20"/>
              </w:rPr>
              <w:t xml:space="preserve">операцияларын ұйымдастыруды қоспағанда) не өзге де лицензия кандидатқа шетел валюталарымен мәмілелер </w:t>
            </w:r>
            <w:r>
              <w:rPr>
                <w:spacing w:val="-2"/>
                <w:sz w:val="20"/>
              </w:rPr>
              <w:t>жасауға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(айырбастау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операцияларын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жүзеге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асыруға)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құқық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беретін құжат</w:t>
            </w:r>
          </w:p>
        </w:tc>
        <w:tc>
          <w:tcPr>
            <w:tcW w:w="5173" w:type="dxa"/>
          </w:tcPr>
          <w:p w14:paraId="2465B3CA" w14:textId="77777777" w:rsidR="00637E78" w:rsidRDefault="008A04ED">
            <w:pPr>
              <w:pStyle w:val="TableParagraph"/>
              <w:spacing w:before="62" w:line="242" w:lineRule="auto"/>
              <w:ind w:right="129"/>
              <w:rPr>
                <w:sz w:val="20"/>
              </w:rPr>
            </w:pPr>
            <w:r>
              <w:rPr>
                <w:sz w:val="20"/>
              </w:rPr>
              <w:t>Лицензияның немесе өзге құжаттың көшірм</w:t>
            </w:r>
            <w:r>
              <w:rPr>
                <w:sz w:val="20"/>
              </w:rPr>
              <w:t xml:space="preserve">есі </w:t>
            </w:r>
            <w:r>
              <w:rPr>
                <w:spacing w:val="-2"/>
                <w:sz w:val="20"/>
              </w:rPr>
              <w:t xml:space="preserve">нотариалды куәландырылып, электрондық түрде </w:t>
            </w:r>
            <w:r>
              <w:rPr>
                <w:sz w:val="20"/>
              </w:rPr>
              <w:t>форматта ұсынылуы тиіс .pdf,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осы құжаттардың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қағаз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нұсқаларының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сканерленген көшірмелері болып табылады</w:t>
            </w:r>
          </w:p>
        </w:tc>
        <w:tc>
          <w:tcPr>
            <w:tcW w:w="2552" w:type="dxa"/>
          </w:tcPr>
          <w:p w14:paraId="6CAF0ED8" w14:textId="77777777" w:rsidR="00637E78" w:rsidRDefault="00637E7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37E78" w14:paraId="0980A5F1" w14:textId="77777777">
        <w:trPr>
          <w:trHeight w:val="750"/>
        </w:trPr>
        <w:tc>
          <w:tcPr>
            <w:tcW w:w="783" w:type="dxa"/>
          </w:tcPr>
          <w:p w14:paraId="364796E4" w14:textId="77777777" w:rsidR="00637E78" w:rsidRDefault="008A04ED">
            <w:pPr>
              <w:pStyle w:val="TableParagraph"/>
              <w:spacing w:before="59"/>
              <w:ind w:left="4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3.</w:t>
            </w:r>
          </w:p>
        </w:tc>
        <w:tc>
          <w:tcPr>
            <w:tcW w:w="5809" w:type="dxa"/>
          </w:tcPr>
          <w:p w14:paraId="73748330" w14:textId="77777777" w:rsidR="00637E78" w:rsidRDefault="008A04ED">
            <w:pPr>
              <w:pStyle w:val="TableParagraph"/>
              <w:spacing w:before="62"/>
              <w:rPr>
                <w:sz w:val="20"/>
              </w:rPr>
            </w:pPr>
            <w:r>
              <w:rPr>
                <w:spacing w:val="-2"/>
                <w:sz w:val="20"/>
              </w:rPr>
              <w:t>Аудиторлық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есеппен расталған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соңғы аяқталған қаржы</w:t>
            </w:r>
          </w:p>
          <w:p w14:paraId="57D9CAE3" w14:textId="77777777" w:rsidR="00637E78" w:rsidRDefault="008A04ED">
            <w:pPr>
              <w:pStyle w:val="TableParagraph"/>
              <w:spacing w:line="230" w:lineRule="atLeast"/>
              <w:ind w:right="81"/>
              <w:rPr>
                <w:sz w:val="20"/>
              </w:rPr>
            </w:pPr>
            <w:r>
              <w:rPr>
                <w:sz w:val="20"/>
              </w:rPr>
              <w:t>жылындағы жылдық қаржылық есептілік (еншілес ұйым (еншілес ұйымдар) болған жағдайда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шоғырландырылған</w:t>
            </w:r>
          </w:p>
        </w:tc>
        <w:tc>
          <w:tcPr>
            <w:tcW w:w="5173" w:type="dxa"/>
          </w:tcPr>
          <w:p w14:paraId="59494972" w14:textId="77777777" w:rsidR="00637E78" w:rsidRDefault="008A04ED">
            <w:pPr>
              <w:pStyle w:val="TableParagraph"/>
              <w:spacing w:before="62" w:line="244" w:lineRule="auto"/>
              <w:ind w:right="129"/>
              <w:rPr>
                <w:sz w:val="20"/>
              </w:rPr>
            </w:pPr>
            <w:r>
              <w:rPr>
                <w:sz w:val="20"/>
              </w:rPr>
              <w:t xml:space="preserve">Көрсетілген қаржылық есептілік Халықаралық </w:t>
            </w:r>
            <w:r>
              <w:rPr>
                <w:spacing w:val="-2"/>
                <w:sz w:val="20"/>
              </w:rPr>
              <w:t>қаржылық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есептілік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стандарттарына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Қазақстан</w:t>
            </w:r>
          </w:p>
        </w:tc>
        <w:tc>
          <w:tcPr>
            <w:tcW w:w="2552" w:type="dxa"/>
          </w:tcPr>
          <w:p w14:paraId="6B93723A" w14:textId="77777777" w:rsidR="00637E78" w:rsidRDefault="008A04ED">
            <w:pPr>
              <w:pStyle w:val="TableParagraph"/>
              <w:spacing w:before="62"/>
              <w:ind w:left="56"/>
              <w:rPr>
                <w:sz w:val="20"/>
              </w:rPr>
            </w:pPr>
            <w:r>
              <w:rPr>
                <w:sz w:val="20"/>
              </w:rPr>
              <w:t>Егер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</w:p>
          <w:p w14:paraId="129216C8" w14:textId="77777777" w:rsidR="00637E78" w:rsidRDefault="008A04ED">
            <w:pPr>
              <w:pStyle w:val="TableParagraph"/>
              <w:spacing w:line="230" w:lineRule="atLeast"/>
              <w:ind w:left="56" w:right="67"/>
              <w:rPr>
                <w:sz w:val="20"/>
              </w:rPr>
            </w:pPr>
            <w:r>
              <w:rPr>
                <w:spacing w:val="-2"/>
                <w:sz w:val="20"/>
              </w:rPr>
              <w:t>қатысушыларға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қабылдау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туралы өтініш соңғы</w:t>
            </w:r>
          </w:p>
        </w:tc>
      </w:tr>
    </w:tbl>
    <w:p w14:paraId="276AB344" w14:textId="77777777" w:rsidR="00637E78" w:rsidRDefault="00637E78">
      <w:pPr>
        <w:pStyle w:val="TableParagraph"/>
        <w:spacing w:line="230" w:lineRule="atLeast"/>
        <w:rPr>
          <w:sz w:val="20"/>
        </w:rPr>
        <w:sectPr w:rsidR="00637E78">
          <w:headerReference w:type="default" r:id="rId6"/>
          <w:footerReference w:type="default" r:id="rId7"/>
          <w:type w:val="continuous"/>
          <w:pgSz w:w="16840" w:h="11910" w:orient="landscape"/>
          <w:pgMar w:top="1400" w:right="1417" w:bottom="1060" w:left="992" w:header="730" w:footer="861" w:gutter="0"/>
          <w:pgNumType w:start="32"/>
          <w:cols w:space="720"/>
        </w:sectPr>
      </w:pPr>
    </w:p>
    <w:p w14:paraId="436C11B1" w14:textId="77777777" w:rsidR="00637E78" w:rsidRDefault="00637E78">
      <w:pPr>
        <w:pStyle w:val="a3"/>
        <w:spacing w:before="5"/>
        <w:rPr>
          <w:rFonts w:ascii="Arial"/>
          <w:b w:val="0"/>
          <w:i/>
          <w:sz w:val="11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5809"/>
        <w:gridCol w:w="5173"/>
        <w:gridCol w:w="2552"/>
      </w:tblGrid>
      <w:tr w:rsidR="00637E78" w14:paraId="22DEC050" w14:textId="77777777">
        <w:trPr>
          <w:trHeight w:val="2359"/>
        </w:trPr>
        <w:tc>
          <w:tcPr>
            <w:tcW w:w="783" w:type="dxa"/>
          </w:tcPr>
          <w:p w14:paraId="23EF92E9" w14:textId="77777777" w:rsidR="00637E78" w:rsidRDefault="00637E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9" w:type="dxa"/>
          </w:tcPr>
          <w:p w14:paraId="38E3C5CB" w14:textId="77777777" w:rsidR="00637E78" w:rsidRDefault="008A04ED">
            <w:pPr>
              <w:pStyle w:val="TableParagraph"/>
              <w:spacing w:before="2" w:line="244" w:lineRule="auto"/>
              <w:ind w:right="81"/>
              <w:rPr>
                <w:sz w:val="20"/>
              </w:rPr>
            </w:pPr>
            <w:r>
              <w:rPr>
                <w:spacing w:val="-4"/>
                <w:sz w:val="20"/>
              </w:rPr>
              <w:t>қаржылық</w:t>
            </w:r>
            <w:r>
              <w:rPr>
                <w:spacing w:val="-4"/>
                <w:sz w:val="20"/>
              </w:rPr>
              <w:t xml:space="preserve"> есептілік және кандидаттың жеке қаржылық </w:t>
            </w:r>
            <w:r>
              <w:rPr>
                <w:spacing w:val="-2"/>
                <w:sz w:val="20"/>
              </w:rPr>
              <w:t>есептілігі)</w:t>
            </w:r>
          </w:p>
        </w:tc>
        <w:tc>
          <w:tcPr>
            <w:tcW w:w="5173" w:type="dxa"/>
          </w:tcPr>
          <w:p w14:paraId="1527CBB9" w14:textId="77777777" w:rsidR="00637E78" w:rsidRDefault="008A04ED">
            <w:pPr>
              <w:pStyle w:val="TableParagraph"/>
              <w:spacing w:before="2" w:line="244" w:lineRule="auto"/>
              <w:ind w:right="129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Республикасының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бухгалтерлік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қаржылық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есептілік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заңнамасына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жасалуы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тиіс.</w:t>
            </w:r>
          </w:p>
          <w:p w14:paraId="32BF3CEB" w14:textId="77777777" w:rsidR="00637E78" w:rsidRDefault="008A04ED">
            <w:pPr>
              <w:pStyle w:val="TableParagraph"/>
              <w:spacing w:before="57" w:line="242" w:lineRule="auto"/>
              <w:ind w:right="129"/>
              <w:rPr>
                <w:sz w:val="20"/>
              </w:rPr>
            </w:pPr>
            <w:r>
              <w:rPr>
                <w:sz w:val="20"/>
              </w:rPr>
              <w:t>Көрсетілген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құжаттардың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көшірмелері: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Биржамен және/немесе Клиринг орталығымен өзара іс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әрекет</w:t>
            </w:r>
            <w:r>
              <w:rPr>
                <w:sz w:val="20"/>
              </w:rPr>
              <w:t xml:space="preserve"> жасауға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уәкілетті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тұлға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тігуі,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нөмірленуі,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қоюы</w:t>
            </w:r>
            <w:r>
              <w:rPr>
                <w:sz w:val="20"/>
              </w:rPr>
              <w:t>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2) электрондық түрде форматта ұсынылуы тиіс .pdf және осы құжаттардың қағ</w:t>
            </w:r>
            <w:r>
              <w:rPr>
                <w:sz w:val="20"/>
              </w:rPr>
              <w:t>аз нұсқасының сканерленген көшірмелері болуы керек.</w:t>
            </w:r>
          </w:p>
        </w:tc>
        <w:tc>
          <w:tcPr>
            <w:tcW w:w="2552" w:type="dxa"/>
          </w:tcPr>
          <w:p w14:paraId="6D90CC80" w14:textId="77777777" w:rsidR="00637E78" w:rsidRDefault="008A04ED">
            <w:pPr>
              <w:pStyle w:val="TableParagraph"/>
              <w:spacing w:before="2" w:line="242" w:lineRule="auto"/>
              <w:ind w:left="56"/>
              <w:rPr>
                <w:sz w:val="20"/>
              </w:rPr>
            </w:pPr>
            <w:r>
              <w:rPr>
                <w:sz w:val="20"/>
              </w:rPr>
              <w:t xml:space="preserve">аяқталған қаржы жылы </w:t>
            </w:r>
            <w:r>
              <w:rPr>
                <w:spacing w:val="-2"/>
                <w:sz w:val="20"/>
              </w:rPr>
              <w:t>аяқталған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күннен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бастап </w:t>
            </w:r>
            <w:r>
              <w:rPr>
                <w:sz w:val="20"/>
              </w:rPr>
              <w:t>алғашқы төрт ай ішінде</w:t>
            </w:r>
          </w:p>
          <w:p w14:paraId="67022F20" w14:textId="77777777" w:rsidR="00637E78" w:rsidRDefault="008A04ED">
            <w:pPr>
              <w:pStyle w:val="TableParagraph"/>
              <w:spacing w:before="3" w:line="244" w:lineRule="auto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берілген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жағдайда,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соңғы </w:t>
            </w:r>
            <w:r>
              <w:rPr>
                <w:sz w:val="20"/>
              </w:rPr>
              <w:t>аяқталған қаржы</w:t>
            </w:r>
          </w:p>
          <w:p w14:paraId="59D6DCBA" w14:textId="77777777" w:rsidR="00637E78" w:rsidRDefault="008A04ED">
            <w:pPr>
              <w:pStyle w:val="TableParagraph"/>
              <w:spacing w:line="242" w:lineRule="auto"/>
              <w:ind w:left="56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жылының алдындағы </w:t>
            </w:r>
            <w:r>
              <w:rPr>
                <w:spacing w:val="-4"/>
                <w:sz w:val="20"/>
              </w:rPr>
              <w:t>аяқталған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қаржы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жылы </w:t>
            </w:r>
            <w:r>
              <w:rPr>
                <w:sz w:val="20"/>
              </w:rPr>
              <w:t>үшін</w:t>
            </w:r>
            <w:r>
              <w:rPr>
                <w:sz w:val="20"/>
              </w:rPr>
              <w:t xml:space="preserve"> көрсетілген қаржылық есептілікті ұсынуға жол беріледі</w:t>
            </w:r>
            <w:r>
              <w:rPr>
                <w:rFonts w:ascii="Arial MT" w:hAnsi="Arial MT"/>
                <w:sz w:val="20"/>
              </w:rPr>
              <w:t>.</w:t>
            </w:r>
          </w:p>
        </w:tc>
      </w:tr>
      <w:tr w:rsidR="00637E78" w14:paraId="1A68A4E2" w14:textId="77777777">
        <w:trPr>
          <w:trHeight w:val="2481"/>
        </w:trPr>
        <w:tc>
          <w:tcPr>
            <w:tcW w:w="783" w:type="dxa"/>
          </w:tcPr>
          <w:p w14:paraId="56847063" w14:textId="77777777" w:rsidR="00637E78" w:rsidRDefault="008A04ED">
            <w:pPr>
              <w:pStyle w:val="TableParagraph"/>
              <w:spacing w:before="59"/>
              <w:ind w:left="4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4.</w:t>
            </w:r>
          </w:p>
        </w:tc>
        <w:tc>
          <w:tcPr>
            <w:tcW w:w="5809" w:type="dxa"/>
          </w:tcPr>
          <w:p w14:paraId="31D87011" w14:textId="77777777" w:rsidR="00637E78" w:rsidRDefault="008A04ED">
            <w:pPr>
              <w:pStyle w:val="TableParagraph"/>
              <w:spacing w:before="62" w:line="244" w:lineRule="auto"/>
              <w:ind w:right="81"/>
              <w:rPr>
                <w:sz w:val="20"/>
              </w:rPr>
            </w:pPr>
            <w:r>
              <w:rPr>
                <w:sz w:val="20"/>
              </w:rPr>
              <w:t>Клирингілік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қатысушыларға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қабылдау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өтініш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берген күннің алдындағы және уәкілетті бөлімшемен келісілген </w:t>
            </w:r>
            <w:r>
              <w:rPr>
                <w:spacing w:val="-2"/>
                <w:sz w:val="20"/>
              </w:rPr>
              <w:t>есепті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кезең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үшін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аралық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қаржылық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есептілік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(еншілес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ұйым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(еншілес ұйымдар) болған жағдайда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5"/>
                <w:w w:val="160"/>
                <w:sz w:val="20"/>
              </w:rPr>
              <w:t xml:space="preserve"> </w:t>
            </w:r>
            <w:r>
              <w:rPr>
                <w:sz w:val="20"/>
              </w:rPr>
              <w:t>шоғырландырылған қаржылық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есептілік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 кандидаттың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жеке қаржылық </w:t>
            </w:r>
            <w:r>
              <w:rPr>
                <w:spacing w:val="-2"/>
                <w:sz w:val="20"/>
              </w:rPr>
              <w:t>есептілігі)</w:t>
            </w:r>
          </w:p>
        </w:tc>
        <w:tc>
          <w:tcPr>
            <w:tcW w:w="5173" w:type="dxa"/>
          </w:tcPr>
          <w:p w14:paraId="574FF771" w14:textId="77777777" w:rsidR="00637E78" w:rsidRDefault="008A04ED">
            <w:pPr>
              <w:pStyle w:val="TableParagraph"/>
              <w:spacing w:before="62" w:line="244" w:lineRule="auto"/>
              <w:ind w:right="129"/>
              <w:rPr>
                <w:sz w:val="20"/>
              </w:rPr>
            </w:pPr>
            <w:r>
              <w:rPr>
                <w:sz w:val="20"/>
              </w:rPr>
              <w:t xml:space="preserve">Көрсетілген қаржылық есептілік Халықаралық </w:t>
            </w:r>
            <w:r>
              <w:rPr>
                <w:spacing w:val="-2"/>
                <w:sz w:val="20"/>
              </w:rPr>
              <w:t>қаржылық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есептілік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стандарттарына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Қазақстан</w:t>
            </w:r>
            <w:r>
              <w:rPr>
                <w:spacing w:val="-2"/>
                <w:sz w:val="20"/>
              </w:rPr>
              <w:t xml:space="preserve"> Республикасының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бухгалтерлік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қаржылық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септілік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заңнамасына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жасалуы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тиіс.</w:t>
            </w:r>
          </w:p>
          <w:p w14:paraId="31D49DE4" w14:textId="77777777" w:rsidR="00637E78" w:rsidRDefault="008A04ED">
            <w:pPr>
              <w:pStyle w:val="TableParagraph"/>
              <w:spacing w:before="58"/>
              <w:ind w:right="23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Көрсетілген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құжаттардың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көшірмелері: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Биржамен </w:t>
            </w:r>
            <w:r>
              <w:rPr>
                <w:sz w:val="20"/>
              </w:rPr>
              <w:t>және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Клиринг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орталығымен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өзара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іс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әрекет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жасауға уәкілетті тұлға тігуі, нөмірленуі, қол қоюы; 2)</w:t>
            </w:r>
          </w:p>
          <w:p w14:paraId="44BA06A0" w14:textId="77777777" w:rsidR="00637E78" w:rsidRDefault="008A04ED">
            <w:pPr>
              <w:pStyle w:val="TableParagraph"/>
              <w:spacing w:before="6" w:line="244" w:lineRule="auto"/>
              <w:ind w:right="129"/>
              <w:rPr>
                <w:sz w:val="20"/>
              </w:rPr>
            </w:pPr>
            <w:r>
              <w:rPr>
                <w:sz w:val="20"/>
              </w:rPr>
              <w:t>электрондық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түрде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форматта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ұсынылуы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тиіс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.pdf және осы құжаттардың қағаз нұсқасының сканерленген көшірмелері болуы керек.</w:t>
            </w:r>
          </w:p>
        </w:tc>
        <w:tc>
          <w:tcPr>
            <w:tcW w:w="2552" w:type="dxa"/>
          </w:tcPr>
          <w:p w14:paraId="2F9CF6F3" w14:textId="77777777" w:rsidR="00637E78" w:rsidRDefault="008A04ED">
            <w:pPr>
              <w:pStyle w:val="TableParagraph"/>
              <w:spacing w:before="62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Егер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күнтізбелік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жыл</w:t>
            </w:r>
          </w:p>
          <w:p w14:paraId="33BAA56A" w14:textId="77777777" w:rsidR="00637E78" w:rsidRDefault="008A04ED">
            <w:pPr>
              <w:pStyle w:val="TableParagraph"/>
              <w:spacing w:before="4" w:line="244" w:lineRule="auto"/>
              <w:ind w:left="56" w:right="67"/>
              <w:rPr>
                <w:sz w:val="20"/>
              </w:rPr>
            </w:pPr>
            <w:r>
              <w:rPr>
                <w:sz w:val="20"/>
              </w:rPr>
              <w:t xml:space="preserve">аяқталған күннен бастап </w:t>
            </w:r>
            <w:r>
              <w:rPr>
                <w:spacing w:val="-2"/>
                <w:sz w:val="20"/>
              </w:rPr>
              <w:t>клирингілік қатысушыларға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қабылдау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туралы өтініш берілген күнге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төрт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айдан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аз уақыт өтсе, ұсыну талап </w:t>
            </w:r>
            <w:r>
              <w:rPr>
                <w:spacing w:val="-2"/>
                <w:sz w:val="20"/>
              </w:rPr>
              <w:t>етілмейді.</w:t>
            </w:r>
          </w:p>
        </w:tc>
      </w:tr>
      <w:tr w:rsidR="00637E78" w14:paraId="1D998866" w14:textId="77777777">
        <w:trPr>
          <w:trHeight w:val="1269"/>
        </w:trPr>
        <w:tc>
          <w:tcPr>
            <w:tcW w:w="783" w:type="dxa"/>
          </w:tcPr>
          <w:p w14:paraId="3B8A2F9E" w14:textId="77777777" w:rsidR="00637E78" w:rsidRDefault="008A04ED">
            <w:pPr>
              <w:pStyle w:val="TableParagraph"/>
              <w:spacing w:before="59"/>
              <w:ind w:left="4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5.</w:t>
            </w:r>
          </w:p>
        </w:tc>
        <w:tc>
          <w:tcPr>
            <w:tcW w:w="5809" w:type="dxa"/>
          </w:tcPr>
          <w:p w14:paraId="3F519F1C" w14:textId="77777777" w:rsidR="00637E78" w:rsidRDefault="008A04ED">
            <w:pPr>
              <w:pStyle w:val="TableParagraph"/>
              <w:spacing w:before="62"/>
              <w:ind w:right="81"/>
              <w:rPr>
                <w:sz w:val="20"/>
              </w:rPr>
            </w:pPr>
            <w:r>
              <w:rPr>
                <w:spacing w:val="-2"/>
                <w:sz w:val="20"/>
              </w:rPr>
              <w:t>Клиринг</w:t>
            </w:r>
            <w:r>
              <w:rPr>
                <w:spacing w:val="-2"/>
                <w:sz w:val="20"/>
              </w:rPr>
              <w:t xml:space="preserve">ілік қатысушыларға қабылдау туралы өтініш берген </w:t>
            </w:r>
            <w:r>
              <w:rPr>
                <w:sz w:val="20"/>
              </w:rPr>
              <w:t>айдың алдындағы күнтізбелік айдың соңғы күнінің</w:t>
            </w:r>
          </w:p>
          <w:p w14:paraId="3951BF6D" w14:textId="77777777" w:rsidR="00637E78" w:rsidRDefault="008A04ED">
            <w:pPr>
              <w:pStyle w:val="TableParagraph"/>
              <w:spacing w:before="6" w:line="244" w:lineRule="auto"/>
              <w:ind w:right="280"/>
              <w:rPr>
                <w:sz w:val="20"/>
              </w:rPr>
            </w:pPr>
            <w:r>
              <w:rPr>
                <w:sz w:val="20"/>
              </w:rPr>
              <w:t xml:space="preserve">соңындағы жағдай бойынша уәкілетті органның </w:t>
            </w:r>
            <w:r>
              <w:rPr>
                <w:spacing w:val="-2"/>
                <w:sz w:val="20"/>
              </w:rPr>
              <w:t xml:space="preserve">талаптарына сәйкес кандидат есептеген пруденциалдық </w:t>
            </w:r>
            <w:r>
              <w:rPr>
                <w:sz w:val="20"/>
              </w:rPr>
              <w:t>нормативтердің мәндері туралы мәліметтер</w:t>
            </w:r>
          </w:p>
        </w:tc>
        <w:tc>
          <w:tcPr>
            <w:tcW w:w="5173" w:type="dxa"/>
          </w:tcPr>
          <w:p w14:paraId="102992AA" w14:textId="77777777" w:rsidR="00637E78" w:rsidRDefault="008A04ED">
            <w:pPr>
              <w:pStyle w:val="TableParagraph"/>
              <w:spacing w:before="62"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Мәліметтер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тігілуі,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нөмірленуі,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Биржамен</w:t>
            </w:r>
          </w:p>
          <w:p w14:paraId="25EC43F9" w14:textId="77777777" w:rsidR="00637E78" w:rsidRDefault="008A04ED">
            <w:pPr>
              <w:pStyle w:val="TableParagraph"/>
              <w:spacing w:line="244" w:lineRule="auto"/>
              <w:ind w:right="129"/>
              <w:rPr>
                <w:sz w:val="20"/>
              </w:rPr>
            </w:pPr>
            <w:r>
              <w:rPr>
                <w:spacing w:val="-2"/>
                <w:sz w:val="20"/>
              </w:rPr>
              <w:t>және/немесе Клиринг орталығымен өзара іс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әрекет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жасауға уәкілетті тұлға қол қойған болуы тиіс.</w:t>
            </w:r>
          </w:p>
        </w:tc>
        <w:tc>
          <w:tcPr>
            <w:tcW w:w="2552" w:type="dxa"/>
          </w:tcPr>
          <w:p w14:paraId="73F8747B" w14:textId="77777777" w:rsidR="00637E78" w:rsidRDefault="00637E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37E78" w14:paraId="0426FDB3" w14:textId="77777777">
        <w:trPr>
          <w:trHeight w:val="1831"/>
        </w:trPr>
        <w:tc>
          <w:tcPr>
            <w:tcW w:w="783" w:type="dxa"/>
          </w:tcPr>
          <w:p w14:paraId="26127252" w14:textId="77777777" w:rsidR="00637E78" w:rsidRDefault="008A04ED">
            <w:pPr>
              <w:pStyle w:val="TableParagraph"/>
              <w:spacing w:before="59"/>
              <w:ind w:left="4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6.</w:t>
            </w:r>
          </w:p>
        </w:tc>
        <w:tc>
          <w:tcPr>
            <w:tcW w:w="5809" w:type="dxa"/>
          </w:tcPr>
          <w:p w14:paraId="2CB86F49" w14:textId="77777777" w:rsidR="00637E78" w:rsidRDefault="008A04ED">
            <w:pPr>
              <w:pStyle w:val="TableParagraph"/>
              <w:spacing w:before="59" w:line="244" w:lineRule="auto"/>
              <w:ind w:right="81"/>
              <w:rPr>
                <w:sz w:val="20"/>
              </w:rPr>
            </w:pPr>
            <w:r>
              <w:rPr>
                <w:spacing w:val="-2"/>
                <w:sz w:val="20"/>
              </w:rPr>
              <w:t>Биржа өткізетін сауда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саттықта жасалған мәмілелерді </w:t>
            </w:r>
            <w:r>
              <w:rPr>
                <w:sz w:val="20"/>
              </w:rPr>
              <w:t>орындау мақсатында Клирингілік орталықтың есеп</w:t>
            </w:r>
          </w:p>
          <w:p w14:paraId="3A91FF8A" w14:textId="77777777" w:rsidR="00637E78" w:rsidRDefault="008A04ED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айырысуларын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пайдаланылатын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"бағалы қағаздардың орталық депозитарийі" АҚ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ға</w:t>
            </w:r>
            <w:r>
              <w:rPr>
                <w:sz w:val="20"/>
              </w:rPr>
              <w:t xml:space="preserve"> кандидаттың шоттарының деректемелері көрсетілген құжат</w:t>
            </w:r>
          </w:p>
        </w:tc>
        <w:tc>
          <w:tcPr>
            <w:tcW w:w="5173" w:type="dxa"/>
          </w:tcPr>
          <w:p w14:paraId="0E051792" w14:textId="77777777" w:rsidR="00637E78" w:rsidRDefault="00637E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7465E59F" w14:textId="77777777" w:rsidR="00637E78" w:rsidRDefault="008A04ED">
            <w:pPr>
              <w:pStyle w:val="TableParagraph"/>
              <w:spacing w:before="62" w:line="244" w:lineRule="auto"/>
              <w:ind w:left="56" w:right="67"/>
              <w:rPr>
                <w:sz w:val="20"/>
              </w:rPr>
            </w:pPr>
            <w:r>
              <w:rPr>
                <w:spacing w:val="-2"/>
                <w:sz w:val="20"/>
              </w:rPr>
              <w:t>"Қор"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бойынша клирингілік қатысушыларға </w:t>
            </w:r>
            <w:r>
              <w:rPr>
                <w:sz w:val="20"/>
              </w:rPr>
              <w:t xml:space="preserve">кандидаттарға ғана </w:t>
            </w:r>
            <w:r>
              <w:rPr>
                <w:spacing w:val="-2"/>
                <w:sz w:val="20"/>
              </w:rPr>
              <w:t>қолданылады</w:t>
            </w:r>
          </w:p>
        </w:tc>
      </w:tr>
      <w:tr w:rsidR="00637E78" w14:paraId="1DEDEB46" w14:textId="77777777">
        <w:trPr>
          <w:trHeight w:val="748"/>
        </w:trPr>
        <w:tc>
          <w:tcPr>
            <w:tcW w:w="783" w:type="dxa"/>
          </w:tcPr>
          <w:p w14:paraId="66DF7618" w14:textId="77777777" w:rsidR="00637E78" w:rsidRDefault="008A04ED">
            <w:pPr>
              <w:pStyle w:val="TableParagraph"/>
              <w:spacing w:before="59"/>
              <w:ind w:left="4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7.</w:t>
            </w:r>
          </w:p>
        </w:tc>
        <w:tc>
          <w:tcPr>
            <w:tcW w:w="5809" w:type="dxa"/>
          </w:tcPr>
          <w:p w14:paraId="25C26E28" w14:textId="77777777" w:rsidR="00637E78" w:rsidRDefault="008A04ED">
            <w:pPr>
              <w:pStyle w:val="TableParagraph"/>
              <w:spacing w:before="59"/>
              <w:ind w:right="81"/>
              <w:rPr>
                <w:sz w:val="20"/>
              </w:rPr>
            </w:pPr>
            <w:r>
              <w:rPr>
                <w:sz w:val="20"/>
              </w:rPr>
              <w:t>Биржа өткізетін сауда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саттықта жасалған мәмілелерді </w:t>
            </w:r>
            <w:r>
              <w:rPr>
                <w:spacing w:val="-2"/>
                <w:sz w:val="20"/>
              </w:rPr>
              <w:t>орындау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мақсатында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орталықтың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ақшалай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</w:t>
            </w:r>
          </w:p>
          <w:p w14:paraId="2F08BC8A" w14:textId="77777777" w:rsidR="00637E78" w:rsidRDefault="008A04ED">
            <w:pPr>
              <w:pStyle w:val="TableParagraph"/>
              <w:spacing w:before="5" w:line="207" w:lineRule="exact"/>
              <w:rPr>
                <w:sz w:val="20"/>
              </w:rPr>
            </w:pPr>
            <w:r>
              <w:rPr>
                <w:sz w:val="20"/>
              </w:rPr>
              <w:t>айырысул</w:t>
            </w:r>
            <w:r>
              <w:rPr>
                <w:sz w:val="20"/>
              </w:rPr>
              <w:t>арын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пайдаланылатын</w:t>
            </w:r>
          </w:p>
        </w:tc>
        <w:tc>
          <w:tcPr>
            <w:tcW w:w="5173" w:type="dxa"/>
          </w:tcPr>
          <w:p w14:paraId="7D35C2F6" w14:textId="77777777" w:rsidR="00637E78" w:rsidRDefault="00637E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1285467D" w14:textId="77777777" w:rsidR="00637E78" w:rsidRDefault="00637E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B67A94E" w14:textId="77777777" w:rsidR="00637E78" w:rsidRDefault="00637E78">
      <w:pPr>
        <w:pStyle w:val="TableParagraph"/>
        <w:rPr>
          <w:rFonts w:ascii="Times New Roman"/>
          <w:sz w:val="18"/>
        </w:rPr>
        <w:sectPr w:rsidR="00637E78">
          <w:pgSz w:w="16840" w:h="11910" w:orient="landscape"/>
          <w:pgMar w:top="1400" w:right="1417" w:bottom="1060" w:left="992" w:header="730" w:footer="861" w:gutter="0"/>
          <w:cols w:space="720"/>
        </w:sectPr>
      </w:pPr>
    </w:p>
    <w:p w14:paraId="62D6FD1C" w14:textId="77777777" w:rsidR="00637E78" w:rsidRDefault="00637E78">
      <w:pPr>
        <w:pStyle w:val="a3"/>
        <w:spacing w:before="5"/>
        <w:rPr>
          <w:rFonts w:ascii="Arial"/>
          <w:b w:val="0"/>
          <w:i/>
          <w:sz w:val="11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5809"/>
        <w:gridCol w:w="5173"/>
        <w:gridCol w:w="2552"/>
      </w:tblGrid>
      <w:tr w:rsidR="00637E78" w14:paraId="3C257427" w14:textId="77777777">
        <w:trPr>
          <w:trHeight w:val="520"/>
        </w:trPr>
        <w:tc>
          <w:tcPr>
            <w:tcW w:w="783" w:type="dxa"/>
          </w:tcPr>
          <w:p w14:paraId="6CB90AF6" w14:textId="77777777" w:rsidR="00637E78" w:rsidRDefault="00637E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9" w:type="dxa"/>
          </w:tcPr>
          <w:p w14:paraId="11E67FDF" w14:textId="77777777" w:rsidR="00637E78" w:rsidRDefault="008A04ED">
            <w:pPr>
              <w:pStyle w:val="TableParagraph"/>
              <w:spacing w:before="2" w:line="244" w:lineRule="auto"/>
              <w:ind w:right="663"/>
              <w:rPr>
                <w:sz w:val="20"/>
              </w:rPr>
            </w:pPr>
            <w:r>
              <w:rPr>
                <w:spacing w:val="-2"/>
                <w:sz w:val="20"/>
              </w:rPr>
              <w:t>кандидаттың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қазақстандық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теңгедегі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ағымдағы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банктік </w:t>
            </w:r>
            <w:r>
              <w:rPr>
                <w:sz w:val="20"/>
              </w:rPr>
              <w:t>шотының деректемелері көрсетілген құжат</w:t>
            </w:r>
          </w:p>
        </w:tc>
        <w:tc>
          <w:tcPr>
            <w:tcW w:w="5173" w:type="dxa"/>
          </w:tcPr>
          <w:p w14:paraId="52C45545" w14:textId="77777777" w:rsidR="00637E78" w:rsidRDefault="00637E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510807F0" w14:textId="77777777" w:rsidR="00637E78" w:rsidRDefault="00637E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37E78" w14:paraId="5E049D2D" w14:textId="77777777">
        <w:trPr>
          <w:trHeight w:val="2880"/>
        </w:trPr>
        <w:tc>
          <w:tcPr>
            <w:tcW w:w="783" w:type="dxa"/>
          </w:tcPr>
          <w:p w14:paraId="03E5E093" w14:textId="77777777" w:rsidR="00637E78" w:rsidRDefault="008A04ED">
            <w:pPr>
              <w:pStyle w:val="TableParagraph"/>
              <w:spacing w:before="59"/>
              <w:ind w:left="4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8.</w:t>
            </w:r>
          </w:p>
        </w:tc>
        <w:tc>
          <w:tcPr>
            <w:tcW w:w="5809" w:type="dxa"/>
          </w:tcPr>
          <w:p w14:paraId="24E52A2A" w14:textId="77777777" w:rsidR="00637E78" w:rsidRDefault="008A04ED">
            <w:pPr>
              <w:pStyle w:val="TableParagraph"/>
              <w:spacing w:before="62"/>
              <w:ind w:right="81"/>
              <w:rPr>
                <w:sz w:val="20"/>
              </w:rPr>
            </w:pPr>
            <w:r>
              <w:rPr>
                <w:sz w:val="20"/>
              </w:rPr>
              <w:t>Кандидаттың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уәкілетті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белгілеген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тәуекелдерді </w:t>
            </w:r>
            <w:r>
              <w:rPr>
                <w:spacing w:val="-2"/>
                <w:sz w:val="20"/>
              </w:rPr>
              <w:t>басқару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ішкі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жүйелерін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ұйымдастыруға</w:t>
            </w:r>
          </w:p>
          <w:p w14:paraId="068F6108" w14:textId="77777777" w:rsidR="00637E78" w:rsidRDefault="008A04ED">
            <w:pPr>
              <w:pStyle w:val="TableParagraph"/>
              <w:spacing w:before="3" w:line="244" w:lineRule="auto"/>
              <w:ind w:right="280"/>
              <w:rPr>
                <w:sz w:val="20"/>
              </w:rPr>
            </w:pPr>
            <w:r>
              <w:rPr>
                <w:sz w:val="20"/>
              </w:rPr>
              <w:t>қойылатын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төменгі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талаптарға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сәйкестігі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куәлік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>хат</w:t>
            </w:r>
          </w:p>
        </w:tc>
        <w:tc>
          <w:tcPr>
            <w:tcW w:w="5173" w:type="dxa"/>
          </w:tcPr>
          <w:p w14:paraId="458A263B" w14:textId="77777777" w:rsidR="00637E78" w:rsidRDefault="00637E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5FE9735B" w14:textId="77777777" w:rsidR="00637E78" w:rsidRDefault="008A04ED">
            <w:pPr>
              <w:pStyle w:val="TableParagraph"/>
              <w:spacing w:before="59" w:line="242" w:lineRule="auto"/>
              <w:ind w:left="56"/>
              <w:rPr>
                <w:sz w:val="20"/>
              </w:rPr>
            </w:pPr>
            <w:r>
              <w:rPr>
                <w:sz w:val="20"/>
              </w:rPr>
              <w:t>Қағидаға</w:t>
            </w:r>
            <w:r>
              <w:rPr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9 </w:t>
            </w:r>
            <w:r>
              <w:rPr>
                <w:sz w:val="20"/>
              </w:rPr>
              <w:t>қосымша</w:t>
            </w:r>
            <w:r>
              <w:rPr>
                <w:sz w:val="20"/>
              </w:rPr>
              <w:t xml:space="preserve"> Нысаны бойынша </w:t>
            </w:r>
            <w:r>
              <w:rPr>
                <w:spacing w:val="-2"/>
                <w:sz w:val="20"/>
              </w:rPr>
              <w:t>тәуекелдерді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басқару</w:t>
            </w:r>
          </w:p>
          <w:p w14:paraId="19FB66AB" w14:textId="77777777" w:rsidR="00637E78" w:rsidRDefault="008A04ED">
            <w:pPr>
              <w:pStyle w:val="TableParagraph"/>
              <w:spacing w:line="244" w:lineRule="auto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жүйесінің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өзін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өзі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бағалау </w:t>
            </w:r>
            <w:r>
              <w:rPr>
                <w:sz w:val="20"/>
              </w:rPr>
              <w:t>картасын қоса бере</w:t>
            </w:r>
          </w:p>
          <w:p w14:paraId="5C9E6438" w14:textId="77777777" w:rsidR="00637E78" w:rsidRDefault="008A04ED">
            <w:pPr>
              <w:pStyle w:val="TableParagraph"/>
              <w:ind w:left="56" w:right="295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отырып,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еркін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нысанда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(бұл жол Клирингілік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орталықтың </w:t>
            </w:r>
            <w:r>
              <w:rPr>
                <w:rFonts w:ascii="Arial" w:hAnsi="Arial"/>
                <w:i/>
                <w:color w:val="0000FF"/>
                <w:sz w:val="20"/>
              </w:rPr>
              <w:t>Директорлар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кеңесінің 2024 жылдың</w:t>
            </w:r>
          </w:p>
          <w:p w14:paraId="437797BA" w14:textId="77777777" w:rsidR="00637E78" w:rsidRDefault="008A04ED">
            <w:pPr>
              <w:pStyle w:val="TableParagraph"/>
              <w:ind w:left="5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01 тамызындағы шешімімен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өзгертілді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)</w:t>
            </w:r>
          </w:p>
        </w:tc>
      </w:tr>
      <w:tr w:rsidR="00637E78" w14:paraId="5CC043F9" w14:textId="77777777">
        <w:trPr>
          <w:trHeight w:val="2419"/>
        </w:trPr>
        <w:tc>
          <w:tcPr>
            <w:tcW w:w="783" w:type="dxa"/>
          </w:tcPr>
          <w:p w14:paraId="720EA2AF" w14:textId="77777777" w:rsidR="00637E78" w:rsidRDefault="008A04ED">
            <w:pPr>
              <w:pStyle w:val="TableParagraph"/>
              <w:spacing w:before="59"/>
              <w:ind w:left="4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9.</w:t>
            </w:r>
          </w:p>
        </w:tc>
        <w:tc>
          <w:tcPr>
            <w:tcW w:w="5809" w:type="dxa"/>
          </w:tcPr>
          <w:p w14:paraId="3683FD86" w14:textId="77777777" w:rsidR="00637E78" w:rsidRDefault="008A04ED">
            <w:pPr>
              <w:pStyle w:val="TableParagraph"/>
              <w:spacing w:before="62"/>
              <w:ind w:right="8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Халықаралық экономикалық санкциялар (санкциялық </w:t>
            </w:r>
            <w:r>
              <w:rPr>
                <w:sz w:val="20"/>
              </w:rPr>
              <w:t>шектеулер)тәртіптемесін сақтау туралы куәлік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хат</w:t>
            </w:r>
          </w:p>
        </w:tc>
        <w:tc>
          <w:tcPr>
            <w:tcW w:w="5173" w:type="dxa"/>
          </w:tcPr>
          <w:p w14:paraId="00A1D187" w14:textId="77777777" w:rsidR="00637E78" w:rsidRDefault="00637E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5AEFE555" w14:textId="77777777" w:rsidR="00637E78" w:rsidRDefault="008A04ED">
            <w:pPr>
              <w:pStyle w:val="TableParagraph"/>
              <w:spacing w:before="62" w:line="244" w:lineRule="auto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Клирингілік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орталық </w:t>
            </w:r>
            <w:r>
              <w:rPr>
                <w:sz w:val="20"/>
              </w:rPr>
              <w:t>белгілеген нысан</w:t>
            </w:r>
          </w:p>
          <w:p w14:paraId="403DDE0C" w14:textId="77777777" w:rsidR="00637E78" w:rsidRDefault="008A04ED">
            <w:pPr>
              <w:pStyle w:val="TableParagraph"/>
              <w:ind w:left="56" w:right="295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бойынша,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 xml:space="preserve">сайтта қолжетімді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(бұл жол Клирингілік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орталықтың </w:t>
            </w:r>
            <w:r>
              <w:rPr>
                <w:rFonts w:ascii="Arial" w:hAnsi="Arial"/>
                <w:i/>
                <w:color w:val="0000FF"/>
                <w:sz w:val="20"/>
              </w:rPr>
              <w:t>Директорлар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кеңесінің 2024 жылдың</w:t>
            </w:r>
          </w:p>
          <w:p w14:paraId="207C5471" w14:textId="77777777" w:rsidR="00637E78" w:rsidRDefault="008A04ED">
            <w:pPr>
              <w:pStyle w:val="TableParagraph"/>
              <w:ind w:left="56" w:right="32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01 тамызындағы шешімімен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өзгертілді</w:t>
            </w:r>
            <w:r>
              <w:rPr>
                <w:rFonts w:ascii="Arial" w:hAnsi="Arial"/>
                <w:i/>
                <w:color w:val="0000FF"/>
                <w:sz w:val="20"/>
              </w:rPr>
              <w:t>)</w:t>
            </w:r>
          </w:p>
        </w:tc>
      </w:tr>
      <w:tr w:rsidR="00637E78" w14:paraId="07F66D9E" w14:textId="77777777">
        <w:trPr>
          <w:trHeight w:val="2820"/>
        </w:trPr>
        <w:tc>
          <w:tcPr>
            <w:tcW w:w="783" w:type="dxa"/>
          </w:tcPr>
          <w:p w14:paraId="56FC87E3" w14:textId="77777777" w:rsidR="00637E78" w:rsidRDefault="008A04ED">
            <w:pPr>
              <w:pStyle w:val="TableParagraph"/>
              <w:spacing w:before="59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10</w:t>
            </w:r>
          </w:p>
        </w:tc>
        <w:tc>
          <w:tcPr>
            <w:tcW w:w="5809" w:type="dxa"/>
          </w:tcPr>
          <w:p w14:paraId="30F606E7" w14:textId="77777777" w:rsidR="00637E78" w:rsidRDefault="008A04ED">
            <w:pPr>
              <w:pStyle w:val="TableParagraph"/>
              <w:spacing w:before="62" w:line="242" w:lineRule="auto"/>
              <w:ind w:right="81"/>
              <w:rPr>
                <w:sz w:val="20"/>
              </w:rPr>
            </w:pPr>
            <w:r>
              <w:rPr>
                <w:sz w:val="20"/>
              </w:rPr>
              <w:t>Қылмыстық</w:t>
            </w:r>
            <w:r>
              <w:rPr>
                <w:sz w:val="20"/>
              </w:rPr>
              <w:t xml:space="preserve"> жолмен алынған кірістерді заңдастыруға (жылыстатуға)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терроризмді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қаржыландыруға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қарсы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іс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әрекетті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ұйымдастыру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мәсел</w:t>
            </w:r>
            <w:r>
              <w:rPr>
                <w:sz w:val="20"/>
              </w:rPr>
              <w:t>елері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сауалнама,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осы сауалнамада көрсетілген құжаттарды қосып берумен</w:t>
            </w:r>
          </w:p>
        </w:tc>
        <w:tc>
          <w:tcPr>
            <w:tcW w:w="5173" w:type="dxa"/>
          </w:tcPr>
          <w:p w14:paraId="697393EC" w14:textId="77777777" w:rsidR="00637E78" w:rsidRDefault="008A04ED">
            <w:pPr>
              <w:pStyle w:val="TableParagraph"/>
              <w:spacing w:before="62" w:line="244" w:lineRule="auto"/>
              <w:ind w:right="112"/>
              <w:rPr>
                <w:sz w:val="20"/>
              </w:rPr>
            </w:pPr>
            <w:r>
              <w:rPr>
                <w:sz w:val="20"/>
              </w:rPr>
              <w:t>Сауалнамада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көрсетілген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мәліметтердің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дұрыстығын растайтын құжаттар түпнұсқалар (түпнұсқалар) не нотариалды куәландырылған көшірмелер түрінде ұсынылуы тиіс</w:t>
            </w:r>
          </w:p>
        </w:tc>
        <w:tc>
          <w:tcPr>
            <w:tcW w:w="2552" w:type="dxa"/>
          </w:tcPr>
          <w:p w14:paraId="11FEB3EE" w14:textId="77777777" w:rsidR="00637E78" w:rsidRDefault="008A04ED">
            <w:pPr>
              <w:pStyle w:val="TableParagraph"/>
              <w:spacing w:before="62" w:line="244" w:lineRule="auto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Клирингілік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орталық </w:t>
            </w:r>
            <w:r>
              <w:rPr>
                <w:sz w:val="20"/>
              </w:rPr>
              <w:t>белгілеген нысан</w:t>
            </w:r>
          </w:p>
          <w:p w14:paraId="73497A37" w14:textId="77777777" w:rsidR="00637E78" w:rsidRDefault="008A04ED">
            <w:pPr>
              <w:pStyle w:val="TableParagraph"/>
              <w:ind w:left="56" w:right="295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бойынша,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 xml:space="preserve">сайтта қолжетімді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(бұл жол Клирингілік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орталықтың </w:t>
            </w:r>
            <w:r>
              <w:rPr>
                <w:rFonts w:ascii="Arial" w:hAnsi="Arial"/>
                <w:i/>
                <w:color w:val="0000FF"/>
                <w:sz w:val="20"/>
              </w:rPr>
              <w:t>Директорлар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кеңесінің 2024 жылдың</w:t>
            </w:r>
          </w:p>
          <w:p w14:paraId="64E27821" w14:textId="77777777" w:rsidR="00637E78" w:rsidRDefault="008A04ED">
            <w:pPr>
              <w:pStyle w:val="TableParagraph"/>
              <w:ind w:left="5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01 тамызындағы шешімімен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енгізілді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және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Клирингілік</w:t>
            </w:r>
            <w:r>
              <w:rPr>
                <w:rFonts w:ascii="Arial" w:hAnsi="Arial"/>
                <w:i/>
                <w:color w:val="0000FF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орталықтың</w:t>
            </w:r>
          </w:p>
          <w:p w14:paraId="5F277668" w14:textId="77777777" w:rsidR="00637E78" w:rsidRDefault="008A04ED">
            <w:pPr>
              <w:pStyle w:val="TableParagraph"/>
              <w:spacing w:line="209" w:lineRule="exact"/>
              <w:ind w:left="5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Директорлар</w:t>
            </w:r>
            <w:r>
              <w:rPr>
                <w:rFonts w:ascii="Arial" w:hAnsi="Arial"/>
                <w:i/>
                <w:color w:val="0000FF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кеңесінің</w:t>
            </w:r>
          </w:p>
        </w:tc>
      </w:tr>
    </w:tbl>
    <w:p w14:paraId="13D80737" w14:textId="77777777" w:rsidR="00637E78" w:rsidRDefault="00637E78">
      <w:pPr>
        <w:pStyle w:val="TableParagraph"/>
        <w:spacing w:line="209" w:lineRule="exact"/>
        <w:rPr>
          <w:rFonts w:ascii="Arial" w:hAnsi="Arial"/>
          <w:i/>
          <w:sz w:val="20"/>
        </w:rPr>
        <w:sectPr w:rsidR="00637E78">
          <w:pgSz w:w="16840" w:h="11910" w:orient="landscape"/>
          <w:pgMar w:top="1400" w:right="1417" w:bottom="1060" w:left="992" w:header="730" w:footer="861" w:gutter="0"/>
          <w:cols w:space="720"/>
        </w:sectPr>
      </w:pPr>
    </w:p>
    <w:p w14:paraId="61998106" w14:textId="77777777" w:rsidR="00637E78" w:rsidRDefault="00637E78">
      <w:pPr>
        <w:pStyle w:val="a3"/>
        <w:spacing w:before="5"/>
        <w:rPr>
          <w:rFonts w:ascii="Arial"/>
          <w:b w:val="0"/>
          <w:i/>
          <w:sz w:val="11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5809"/>
        <w:gridCol w:w="5173"/>
        <w:gridCol w:w="2552"/>
      </w:tblGrid>
      <w:tr w:rsidR="00637E78" w14:paraId="21AA148F" w14:textId="77777777">
        <w:trPr>
          <w:trHeight w:val="748"/>
        </w:trPr>
        <w:tc>
          <w:tcPr>
            <w:tcW w:w="783" w:type="dxa"/>
          </w:tcPr>
          <w:p w14:paraId="58F7BE49" w14:textId="77777777" w:rsidR="00637E78" w:rsidRDefault="00637E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9" w:type="dxa"/>
          </w:tcPr>
          <w:p w14:paraId="334BE112" w14:textId="77777777" w:rsidR="00637E78" w:rsidRDefault="00637E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73" w:type="dxa"/>
          </w:tcPr>
          <w:p w14:paraId="01062E42" w14:textId="77777777" w:rsidR="00637E78" w:rsidRDefault="00637E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65294EB9" w14:textId="77777777" w:rsidR="00637E78" w:rsidRDefault="008A04ED">
            <w:pPr>
              <w:pStyle w:val="TableParagraph"/>
              <w:spacing w:line="229" w:lineRule="exact"/>
              <w:ind w:left="5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жылдың</w:t>
            </w:r>
          </w:p>
          <w:p w14:paraId="7CBE0A9D" w14:textId="77777777" w:rsidR="00637E78" w:rsidRDefault="008A04ED">
            <w:pPr>
              <w:pStyle w:val="TableParagraph"/>
              <w:ind w:left="56" w:right="32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03 желтоқсанындағы шешімімен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өзгертілді</w:t>
            </w:r>
            <w:r>
              <w:rPr>
                <w:rFonts w:ascii="Arial" w:hAnsi="Arial"/>
                <w:i/>
                <w:color w:val="0000FF"/>
                <w:sz w:val="20"/>
              </w:rPr>
              <w:t>)</w:t>
            </w:r>
          </w:p>
        </w:tc>
      </w:tr>
      <w:tr w:rsidR="00637E78" w14:paraId="149A0411" w14:textId="77777777">
        <w:trPr>
          <w:trHeight w:val="2421"/>
        </w:trPr>
        <w:tc>
          <w:tcPr>
            <w:tcW w:w="783" w:type="dxa"/>
          </w:tcPr>
          <w:p w14:paraId="14E37E9B" w14:textId="77777777" w:rsidR="00637E78" w:rsidRDefault="008A04ED">
            <w:pPr>
              <w:pStyle w:val="TableParagraph"/>
              <w:spacing w:before="62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12</w:t>
            </w:r>
          </w:p>
        </w:tc>
        <w:tc>
          <w:tcPr>
            <w:tcW w:w="5809" w:type="dxa"/>
          </w:tcPr>
          <w:p w14:paraId="767CACD0" w14:textId="77777777" w:rsidR="00637E78" w:rsidRDefault="008A04ED">
            <w:pPr>
              <w:pStyle w:val="TableParagraph"/>
              <w:spacing w:before="62" w:line="244" w:lineRule="auto"/>
              <w:ind w:right="280"/>
              <w:rPr>
                <w:sz w:val="20"/>
              </w:rPr>
            </w:pPr>
            <w:r>
              <w:rPr>
                <w:spacing w:val="-2"/>
                <w:sz w:val="20"/>
              </w:rPr>
              <w:t>Халықаралық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экономикалық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санкциялар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(санкциялық шектеулер)тәртіптемесінің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сақталуын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қамтамасыз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ету </w:t>
            </w:r>
            <w:r>
              <w:rPr>
                <w:sz w:val="20"/>
              </w:rPr>
              <w:t>бөлігінде ішкі бақылауды ұйымдастыру мәселелері бойынша сауалнама</w:t>
            </w:r>
          </w:p>
        </w:tc>
        <w:tc>
          <w:tcPr>
            <w:tcW w:w="5173" w:type="dxa"/>
          </w:tcPr>
          <w:p w14:paraId="27FEA3B8" w14:textId="77777777" w:rsidR="00637E78" w:rsidRDefault="00637E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6EDBA2EE" w14:textId="77777777" w:rsidR="00637E78" w:rsidRDefault="008A04ED">
            <w:pPr>
              <w:pStyle w:val="TableParagraph"/>
              <w:spacing w:before="62" w:line="244" w:lineRule="auto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Клирингілік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орталық </w:t>
            </w:r>
            <w:r>
              <w:rPr>
                <w:sz w:val="20"/>
              </w:rPr>
              <w:t>белгілеген нысан</w:t>
            </w:r>
          </w:p>
          <w:p w14:paraId="7B068389" w14:textId="77777777" w:rsidR="00637E78" w:rsidRDefault="008A04ED">
            <w:pPr>
              <w:pStyle w:val="TableParagraph"/>
              <w:ind w:left="56" w:right="295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бойынша,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 xml:space="preserve">сайтта қолжетімді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(бұл жол Клирингілік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орталықтың </w:t>
            </w:r>
            <w:r>
              <w:rPr>
                <w:rFonts w:ascii="Arial" w:hAnsi="Arial"/>
                <w:i/>
                <w:color w:val="0000FF"/>
                <w:sz w:val="20"/>
              </w:rPr>
              <w:t>Директорлар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кеңесінің 2024 жылдың</w:t>
            </w:r>
          </w:p>
          <w:p w14:paraId="43F1215F" w14:textId="77777777" w:rsidR="00637E78" w:rsidRDefault="008A04ED">
            <w:pPr>
              <w:pStyle w:val="TableParagraph"/>
              <w:ind w:left="56" w:right="56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01 тамызындағы шешімімен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енгізілді)</w:t>
            </w:r>
          </w:p>
        </w:tc>
      </w:tr>
      <w:tr w:rsidR="00637E78" w14:paraId="305AC670" w14:textId="77777777">
        <w:trPr>
          <w:trHeight w:val="5410"/>
        </w:trPr>
        <w:tc>
          <w:tcPr>
            <w:tcW w:w="783" w:type="dxa"/>
          </w:tcPr>
          <w:p w14:paraId="739ACFBF" w14:textId="77777777" w:rsidR="00637E78" w:rsidRDefault="008A04ED">
            <w:pPr>
              <w:pStyle w:val="TableParagraph"/>
              <w:spacing w:before="59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13</w:t>
            </w:r>
          </w:p>
        </w:tc>
        <w:tc>
          <w:tcPr>
            <w:tcW w:w="5809" w:type="dxa"/>
          </w:tcPr>
          <w:p w14:paraId="1520CED8" w14:textId="77777777" w:rsidR="00637E78" w:rsidRDefault="008A04ED">
            <w:pPr>
              <w:pStyle w:val="TableParagraph"/>
              <w:spacing w:before="62"/>
              <w:rPr>
                <w:sz w:val="20"/>
              </w:rPr>
            </w:pPr>
            <w:r>
              <w:rPr>
                <w:spacing w:val="-2"/>
                <w:sz w:val="20"/>
              </w:rPr>
              <w:t>Кандидаттың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бірінші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басшысының және </w:t>
            </w:r>
            <w:r>
              <w:rPr>
                <w:spacing w:val="-4"/>
                <w:sz w:val="20"/>
              </w:rPr>
              <w:t>оның</w:t>
            </w:r>
          </w:p>
          <w:p w14:paraId="26AC0312" w14:textId="77777777" w:rsidR="00637E78" w:rsidRDefault="008A04ED">
            <w:pPr>
              <w:pStyle w:val="TableParagraph"/>
              <w:spacing w:before="4" w:line="242" w:lineRule="auto"/>
              <w:ind w:right="81"/>
              <w:rPr>
                <w:sz w:val="20"/>
              </w:rPr>
            </w:pPr>
            <w:r>
              <w:rPr>
                <w:sz w:val="20"/>
              </w:rPr>
              <w:t>орынбасарларының,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кандидаттың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бухгалтерінің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және оның орынбасарларының, кандидаттың атынан Клиринг орталығымен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өзара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іс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әрекет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жасауға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уәкілеттік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берілген адамдардың қолтаңбаларының үлгілері бар құжат</w:t>
            </w:r>
          </w:p>
        </w:tc>
        <w:tc>
          <w:tcPr>
            <w:tcW w:w="5173" w:type="dxa"/>
          </w:tcPr>
          <w:p w14:paraId="2FFE91C5" w14:textId="77777777" w:rsidR="00637E78" w:rsidRDefault="008A04ED">
            <w:pPr>
              <w:pStyle w:val="TableParagraph"/>
              <w:spacing w:before="62"/>
              <w:rPr>
                <w:sz w:val="20"/>
              </w:rPr>
            </w:pPr>
            <w:r>
              <w:rPr>
                <w:spacing w:val="-2"/>
                <w:sz w:val="20"/>
              </w:rPr>
              <w:t>Көрсетілген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нотариалды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куәландырылуы</w:t>
            </w:r>
            <w:r>
              <w:rPr>
                <w:spacing w:val="-4"/>
                <w:sz w:val="20"/>
              </w:rPr>
              <w:t xml:space="preserve"> тиіс</w:t>
            </w:r>
          </w:p>
        </w:tc>
        <w:tc>
          <w:tcPr>
            <w:tcW w:w="2552" w:type="dxa"/>
          </w:tcPr>
          <w:p w14:paraId="542B104D" w14:textId="77777777" w:rsidR="00637E78" w:rsidRDefault="008A04ED">
            <w:pPr>
              <w:pStyle w:val="TableParagraph"/>
              <w:spacing w:before="62"/>
              <w:ind w:left="56"/>
              <w:rPr>
                <w:sz w:val="20"/>
              </w:rPr>
            </w:pPr>
            <w:r>
              <w:rPr>
                <w:sz w:val="20"/>
              </w:rPr>
              <w:t>Егер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қолданыстағы</w:t>
            </w:r>
          </w:p>
          <w:p w14:paraId="131D3CBB" w14:textId="77777777" w:rsidR="00637E78" w:rsidRDefault="008A04ED">
            <w:pPr>
              <w:pStyle w:val="TableParagraph"/>
              <w:spacing w:before="4" w:line="244" w:lineRule="auto"/>
              <w:ind w:left="56" w:right="136"/>
              <w:rPr>
                <w:sz w:val="20"/>
              </w:rPr>
            </w:pPr>
            <w:r>
              <w:rPr>
                <w:spacing w:val="-2"/>
                <w:sz w:val="20"/>
              </w:rPr>
              <w:t>заңнамада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құжаттың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болуы және/немесе өз мақсаты бойынша осы немесе ұқсас құжаттағы қолтаңба үлгілерінің </w:t>
            </w:r>
            <w:r>
              <w:rPr>
                <w:spacing w:val="-2"/>
                <w:sz w:val="20"/>
              </w:rPr>
              <w:t xml:space="preserve">түпнұсқалығын </w:t>
            </w:r>
            <w:r>
              <w:rPr>
                <w:sz w:val="20"/>
              </w:rPr>
              <w:t>нотариалды куәландыру көзделмесе, онда осы немесе өз мақсаты</w:t>
            </w:r>
          </w:p>
          <w:p w14:paraId="63AF94D8" w14:textId="77777777" w:rsidR="00637E78" w:rsidRDefault="008A04ED">
            <w:pPr>
              <w:pStyle w:val="TableParagraph"/>
              <w:spacing w:line="244" w:lineRule="auto"/>
              <w:ind w:left="56" w:right="68"/>
              <w:rPr>
                <w:sz w:val="20"/>
              </w:rPr>
            </w:pPr>
            <w:r>
              <w:rPr>
                <w:spacing w:val="-2"/>
                <w:sz w:val="20"/>
              </w:rPr>
              <w:t>бойынша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ұқсас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құжаттағы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қолтаңба</w:t>
            </w:r>
            <w:r>
              <w:rPr>
                <w:sz w:val="20"/>
              </w:rPr>
              <w:t xml:space="preserve"> үлгілерінің </w:t>
            </w:r>
            <w:r>
              <w:rPr>
                <w:spacing w:val="-2"/>
                <w:sz w:val="20"/>
              </w:rPr>
              <w:t>түпнұсқалығы</w:t>
            </w:r>
          </w:p>
          <w:p w14:paraId="61EE042C" w14:textId="77777777" w:rsidR="00637E78" w:rsidRDefault="008A04ED">
            <w:pPr>
              <w:pStyle w:val="TableParagraph"/>
              <w:spacing w:line="242" w:lineRule="auto"/>
              <w:ind w:left="56"/>
              <w:rPr>
                <w:rFonts w:ascii="Arial" w:hAnsi="Arial"/>
                <w:i/>
                <w:sz w:val="20"/>
              </w:rPr>
            </w:pPr>
            <w:r>
              <w:rPr>
                <w:spacing w:val="-2"/>
                <w:sz w:val="20"/>
              </w:rPr>
              <w:t>қолданыстағы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заңнамаға </w:t>
            </w:r>
            <w:r>
              <w:rPr>
                <w:sz w:val="20"/>
              </w:rPr>
              <w:t>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z w:val="20"/>
              </w:rPr>
              <w:t>ндай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кандидаттың ішкі құжаттарына сәйкес куәландырылуы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тиіс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(бұл жол Клирингілік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орталықтың</w:t>
            </w:r>
          </w:p>
          <w:p w14:paraId="032306CC" w14:textId="77777777" w:rsidR="00637E78" w:rsidRDefault="008A04ED">
            <w:pPr>
              <w:pStyle w:val="TableParagraph"/>
              <w:spacing w:line="237" w:lineRule="auto"/>
              <w:ind w:left="56" w:right="29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Директорлар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кеңесінің 2024 жылдың</w:t>
            </w:r>
          </w:p>
          <w:p w14:paraId="71C8686B" w14:textId="77777777" w:rsidR="00637E78" w:rsidRDefault="008A04ED">
            <w:pPr>
              <w:pStyle w:val="TableParagraph"/>
              <w:ind w:left="56" w:right="56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01 тамызындағы шешімімен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енгізілді)</w:t>
            </w:r>
          </w:p>
        </w:tc>
      </w:tr>
    </w:tbl>
    <w:p w14:paraId="257B80F2" w14:textId="77777777" w:rsidR="00000000" w:rsidRDefault="008A04ED"/>
    <w:sectPr w:rsidR="00000000">
      <w:pgSz w:w="16840" w:h="11910" w:orient="landscape"/>
      <w:pgMar w:top="1400" w:right="1417" w:bottom="1060" w:left="992" w:header="730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8971" w14:textId="77777777" w:rsidR="00000000" w:rsidRDefault="008A04ED">
      <w:r>
        <w:separator/>
      </w:r>
    </w:p>
  </w:endnote>
  <w:endnote w:type="continuationSeparator" w:id="0">
    <w:p w14:paraId="7470318C" w14:textId="77777777" w:rsidR="00000000" w:rsidRDefault="008A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113E" w14:textId="77777777" w:rsidR="00637E78" w:rsidRDefault="008A04ED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7BFEDC7D" wp14:editId="7B5DA716">
              <wp:simplePos x="0" y="0"/>
              <wp:positionH relativeFrom="page">
                <wp:posOffset>5121528</wp:posOffset>
              </wp:positionH>
              <wp:positionV relativeFrom="page">
                <wp:posOffset>6875570</wp:posOffset>
              </wp:positionV>
              <wp:extent cx="22923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47D81E" w14:textId="77777777" w:rsidR="00637E78" w:rsidRDefault="008A04ED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EDC7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03.25pt;margin-top:541.4pt;width:18.05pt;height:13.1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" filled="f" stroked="f">
              <v:textbox inset="0,0,0,0">
                <w:txbxContent>
                  <w:p w14:paraId="5547D81E" w14:textId="77777777" w:rsidR="00637E78" w:rsidRDefault="008A04ED">
                    <w:pPr>
                      <w:spacing w:before="12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t>3</w: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t>2</w: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779E" w14:textId="77777777" w:rsidR="00000000" w:rsidRDefault="008A04ED">
      <w:r>
        <w:separator/>
      </w:r>
    </w:p>
  </w:footnote>
  <w:footnote w:type="continuationSeparator" w:id="0">
    <w:p w14:paraId="5FC45C0F" w14:textId="77777777" w:rsidR="00000000" w:rsidRDefault="008A0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5599" w14:textId="77777777" w:rsidR="00637E78" w:rsidRDefault="008A04ED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33728" behindDoc="1" locked="0" layoutInCell="1" allowOverlap="1" wp14:anchorId="14A0039D" wp14:editId="59B74E23">
              <wp:simplePos x="0" y="0"/>
              <wp:positionH relativeFrom="page">
                <wp:posOffset>665987</wp:posOffset>
              </wp:positionH>
              <wp:positionV relativeFrom="page">
                <wp:posOffset>691845</wp:posOffset>
              </wp:positionV>
              <wp:extent cx="9128760" cy="190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2876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28760" h="19050">
                            <a:moveTo>
                              <a:pt x="9128760" y="0"/>
                            </a:moveTo>
                            <a:lnTo>
                              <a:pt x="0" y="0"/>
                            </a:lnTo>
                            <a:lnTo>
                              <a:pt x="0" y="18592"/>
                            </a:lnTo>
                            <a:lnTo>
                              <a:pt x="9128760" y="18592"/>
                            </a:lnTo>
                            <a:lnTo>
                              <a:pt x="912876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641C99" id="Graphic 1" o:spid="_x0000_s1026" style="position:absolute;margin-left:52.45pt;margin-top:54.5pt;width:718.8pt;height:1.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2876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" path="m9128760,l,,,18592r9128760,l9128760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683D8614" wp14:editId="1B4DA6A7">
              <wp:simplePos x="0" y="0"/>
              <wp:positionH relativeFrom="page">
                <wp:posOffset>665987</wp:posOffset>
              </wp:positionH>
              <wp:positionV relativeFrom="page">
                <wp:posOffset>728726</wp:posOffset>
              </wp:positionV>
              <wp:extent cx="912876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2876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28760" h="18415">
                            <a:moveTo>
                              <a:pt x="912876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9128760" y="18288"/>
                            </a:lnTo>
                            <a:lnTo>
                              <a:pt x="912876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32B845" id="Graphic 2" o:spid="_x0000_s1026" style="position:absolute;margin-left:52.45pt;margin-top:57.4pt;width:718.8pt;height:1.4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287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" path="m9128760,l,,,18288r9128760,l9128760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34752" behindDoc="1" locked="0" layoutInCell="1" allowOverlap="1" wp14:anchorId="0CFF120A" wp14:editId="3063B40B">
              <wp:simplePos x="0" y="0"/>
              <wp:positionH relativeFrom="page">
                <wp:posOffset>3977766</wp:posOffset>
              </wp:positionH>
              <wp:positionV relativeFrom="page">
                <wp:posOffset>450653</wp:posOffset>
              </wp:positionV>
              <wp:extent cx="250190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1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DFE49D" w14:textId="77777777" w:rsidR="00637E78" w:rsidRDefault="008A04ED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Клирингілік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қатысушылар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туралы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2"/>
                              <w:sz w:val="20"/>
                            </w:rPr>
                            <w:t>қағида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F120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3.2pt;margin-top:35.5pt;width:197pt;height:13.0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" filled="f" stroked="f">
              <v:textbox inset="0,0,0,0">
                <w:txbxContent>
                  <w:p w14:paraId="52DFE49D" w14:textId="77777777" w:rsidR="00637E78" w:rsidRDefault="008A04ED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Клирингілік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қатысушылар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туралы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2"/>
                        <w:sz w:val="20"/>
                      </w:rPr>
                      <w:t>қағида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78"/>
    <w:rsid w:val="00637E78"/>
    <w:rsid w:val="008A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8923"/>
  <w15:docId w15:val="{F8188098-FB98-4162-B1DC-B3669D1D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122"/>
      <w:ind w:left="64" w:right="6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"KASE КЛИРИНГ ОРТАЛЫҒЫ" АҚ</dc:title>
  <dc:creator>Жақман Ұлпан Қайратбекқызы</dc:creator>
  <cp:lastModifiedBy>Жақман Ұлпан Қайратбекқызы</cp:lastModifiedBy>
  <cp:revision>2</cp:revision>
  <dcterms:created xsi:type="dcterms:W3CDTF">2024-12-27T09:47:00Z</dcterms:created>
  <dcterms:modified xsi:type="dcterms:W3CDTF">2024-12-27T09:47:00Z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2024-12-26T00:00:00Z</vt:filetime>
  </property>
  <property fmtid="{D5CDD505-2E9C-101B-9397-08002B2CF9AE}" pid="4" name="Producer">
    <vt:lpwstr>iLovePDF</vt:lpwstr>
  </property>
</Properties>
</file>